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rPr>
      </w:pPr>
      <w:r w:rsidDel="00000000" w:rsidR="00000000" w:rsidRPr="00000000">
        <w:rPr>
          <w:sz w:val="32"/>
          <w:szCs w:val="32"/>
          <w:rtl w:val="0"/>
        </w:rPr>
        <w:t xml:space="preserve">Marketing Communications Plan</w:t>
      </w:r>
      <w:r w:rsidDel="00000000" w:rsidR="00000000" w:rsidRPr="00000000">
        <w:rPr>
          <w:rtl w:val="0"/>
        </w:rPr>
      </w:r>
    </w:p>
    <w:p w:rsidR="00000000" w:rsidDel="00000000" w:rsidP="00000000" w:rsidRDefault="00000000" w:rsidRPr="00000000" w14:paraId="00000002">
      <w:pPr>
        <w:rPr>
          <w:b w:val="1"/>
          <w:bCs w:val="1"/>
        </w:rPr>
      </w:pPr>
      <w:r w:rsidDel="00000000" w:rsidR="00000000" w:rsidRPr="00000000">
        <w:rPr>
          <w:b w:val="1"/>
          <w:bCs w:val="1"/>
          <w:rtl w:val="0"/>
        </w:rPr>
        <w:t xml:space="preserve">Subject/Genre</w:t>
      </w:r>
    </w:p>
    <w:p w:rsidR="00000000" w:rsidDel="00000000" w:rsidP="00000000" w:rsidRDefault="00000000" w:rsidRPr="00000000" w14:paraId="00000003">
      <w:pPr>
        <w:rPr/>
      </w:pPr>
      <w:r w:rsidDel="00000000" w:rsidR="00000000" w:rsidRPr="00000000">
        <w:rPr>
          <w:rtl w:val="0"/>
        </w:rPr>
        <w:t xml:space="preserve">Speculative fiction based on the pandemic and climate crisis</w:t>
      </w:r>
    </w:p>
    <w:p w:rsidR="00000000" w:rsidDel="00000000" w:rsidP="00000000" w:rsidRDefault="00000000" w:rsidRPr="00000000" w14:paraId="00000004">
      <w:pPr>
        <w:rPr>
          <w:b w:val="1"/>
          <w:bCs w:val="1"/>
        </w:rPr>
      </w:pPr>
      <w:r w:rsidDel="00000000" w:rsidR="00000000" w:rsidRPr="00000000">
        <w:rPr>
          <w:b w:val="1"/>
          <w:bCs w:val="1"/>
          <w:rtl w:val="0"/>
        </w:rPr>
        <w:t xml:space="preserve">Goals:</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Sell over </w:t>
      </w:r>
      <w:r w:rsidDel="00000000" w:rsidR="00000000" w:rsidRPr="00000000">
        <w:rPr>
          <w:rtl w:val="0"/>
        </w:rPr>
        <w:t xml:space="preserve">1,700</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books by the end of Year 1.</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Have 3 articles in local or national newspapers about the bookstore displays by the end of the campaign.</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 featured in The Guardian Bestsellers list at least once in the first year.</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 a trending topic on twitter during release week</w:t>
      </w:r>
    </w:p>
    <w:p w:rsidR="00000000" w:rsidDel="00000000" w:rsidP="00000000" w:rsidRDefault="00000000" w:rsidRPr="00000000" w14:paraId="00000009">
      <w:pPr>
        <w:rPr>
          <w:b w:val="1"/>
          <w:bCs w:val="1"/>
        </w:rPr>
      </w:pPr>
      <w:r w:rsidDel="00000000" w:rsidR="00000000" w:rsidRPr="00000000">
        <w:rPr>
          <w:b w:val="1"/>
          <w:bCs w:val="1"/>
          <w:rtl w:val="0"/>
        </w:rPr>
        <w:t xml:space="preserve">Competitive Market Assessment:</w:t>
      </w:r>
    </w:p>
    <w:p w:rsidR="00000000" w:rsidDel="00000000" w:rsidP="00000000" w:rsidRDefault="00000000" w:rsidRPr="00000000" w14:paraId="0000000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Dune by Frank Herbert</w:t>
      </w:r>
    </w:p>
    <w:p w:rsidR="00000000" w:rsidDel="00000000" w:rsidP="00000000" w:rsidRDefault="00000000" w:rsidRPr="00000000" w14:paraId="0000000B">
      <w:pPr>
        <w:spacing w:line="240" w:lineRule="auto"/>
        <w:rPr/>
      </w:pPr>
      <w:r w:rsidDel="00000000" w:rsidR="00000000" w:rsidRPr="00000000">
        <w:rPr>
          <w:rtl w:val="0"/>
        </w:rPr>
        <w:t xml:space="preserve">Published by Hodder &amp; Stoughton in July 2015 (Hodder imprint)</w:t>
      </w:r>
    </w:p>
    <w:p w:rsidR="00000000" w:rsidDel="00000000" w:rsidP="00000000" w:rsidRDefault="00000000" w:rsidRPr="00000000" w14:paraId="0000000C">
      <w:pPr>
        <w:spacing w:line="240" w:lineRule="auto"/>
        <w:rPr/>
      </w:pPr>
      <w:r w:rsidDel="00000000" w:rsidR="00000000" w:rsidRPr="00000000">
        <w:rPr>
          <w:rtl w:val="0"/>
        </w:rPr>
        <w:t xml:space="preserve">RRP:  Hardback £12.99 - £25, Paperback £9.99</w:t>
      </w:r>
    </w:p>
    <w:p w:rsidR="00000000" w:rsidDel="00000000" w:rsidP="00000000" w:rsidRDefault="00000000" w:rsidRPr="00000000" w14:paraId="0000000D">
      <w:pPr>
        <w:numPr>
          <w:ilvl w:val="0"/>
          <w:numId w:val="4"/>
        </w:numPr>
        <w:spacing w:line="240" w:lineRule="auto"/>
        <w:ind w:left="720" w:hanging="360"/>
        <w:rPr/>
      </w:pPr>
      <w:r w:rsidDel="00000000" w:rsidR="00000000" w:rsidRPr="00000000">
        <w:rPr>
          <w:rtl w:val="0"/>
        </w:rPr>
        <w:t xml:space="preserve">Genre (tags): Science Fiction, Fantasy &amp; Horror</w:t>
      </w:r>
    </w:p>
    <w:p w:rsidR="00000000" w:rsidDel="00000000" w:rsidP="00000000" w:rsidRDefault="00000000" w:rsidRPr="00000000" w14:paraId="0000000E">
      <w:pPr>
        <w:spacing w:line="240" w:lineRule="auto"/>
        <w:rPr/>
      </w:pPr>
      <w:r w:rsidDel="00000000" w:rsidR="00000000" w:rsidRPr="00000000">
        <w:rPr>
          <w:rtl w:val="0"/>
        </w:rPr>
        <w:t xml:space="preserve"> Sci-fi about an inhospitable planet and the fight to control its resources.</w:t>
      </w:r>
    </w:p>
    <w:p w:rsidR="00000000" w:rsidDel="00000000" w:rsidP="00000000" w:rsidRDefault="00000000" w:rsidRPr="00000000" w14:paraId="0000000F">
      <w:pPr>
        <w:numPr>
          <w:ilvl w:val="0"/>
          <w:numId w:val="5"/>
        </w:numPr>
        <w:spacing w:line="240" w:lineRule="auto"/>
        <w:ind w:left="720" w:hanging="360"/>
        <w:rPr/>
      </w:pPr>
      <w:r w:rsidDel="00000000" w:rsidR="00000000" w:rsidRPr="00000000">
        <w:rPr>
          <w:rtl w:val="0"/>
        </w:rPr>
        <w:t xml:space="preserve">Strengths:</w:t>
      </w:r>
    </w:p>
    <w:p w:rsidR="00000000" w:rsidDel="00000000" w:rsidP="00000000" w:rsidRDefault="00000000" w:rsidRPr="00000000" w14:paraId="00000010">
      <w:pPr>
        <w:numPr>
          <w:ilvl w:val="3"/>
          <w:numId w:val="5"/>
        </w:numPr>
        <w:spacing w:line="240" w:lineRule="auto"/>
        <w:ind w:left="1418" w:hanging="360"/>
        <w:rPr/>
      </w:pPr>
      <w:r w:rsidDel="00000000" w:rsidR="00000000" w:rsidRPr="00000000">
        <w:rPr>
          <w:rtl w:val="0"/>
        </w:rPr>
        <w:t xml:space="preserve">Book-based major motion picture released October 2021 (UK). There are formidable upcoming actors which will entice people into the cinemas and thus into bookstores to pick up a copy.</w:t>
      </w:r>
    </w:p>
    <w:p w:rsidR="00000000" w:rsidDel="00000000" w:rsidP="00000000" w:rsidRDefault="00000000" w:rsidRPr="00000000" w14:paraId="00000011">
      <w:pPr>
        <w:numPr>
          <w:ilvl w:val="3"/>
          <w:numId w:val="5"/>
        </w:numPr>
        <w:spacing w:line="240" w:lineRule="auto"/>
        <w:ind w:left="1418" w:hanging="360"/>
        <w:rPr/>
      </w:pPr>
      <w:r w:rsidDel="00000000" w:rsidR="00000000" w:rsidRPr="00000000">
        <w:rPr>
          <w:rtl w:val="0"/>
        </w:rPr>
        <w:t xml:space="preserve">Incoming release of second film October 2023 (UK). The excitement of a new film will keep the momentum going.</w:t>
      </w:r>
    </w:p>
    <w:p w:rsidR="00000000" w:rsidDel="00000000" w:rsidP="00000000" w:rsidRDefault="00000000" w:rsidRPr="00000000" w14:paraId="00000012">
      <w:pPr>
        <w:numPr>
          <w:ilvl w:val="3"/>
          <w:numId w:val="5"/>
        </w:numPr>
        <w:spacing w:line="240" w:lineRule="auto"/>
        <w:ind w:left="1418" w:hanging="360"/>
        <w:rPr/>
      </w:pPr>
      <w:r w:rsidDel="00000000" w:rsidR="00000000" w:rsidRPr="00000000">
        <w:rPr>
          <w:rtl w:val="0"/>
        </w:rPr>
        <w:t xml:space="preserve">Reputable author and story (originally released in 1965)</w:t>
      </w:r>
    </w:p>
    <w:p w:rsidR="00000000" w:rsidDel="00000000" w:rsidP="00000000" w:rsidRDefault="00000000" w:rsidRPr="00000000" w14:paraId="00000013">
      <w:pPr>
        <w:spacing w:line="240" w:lineRule="auto"/>
        <w:rPr/>
      </w:pPr>
      <w:r w:rsidDel="00000000" w:rsidR="00000000" w:rsidRPr="00000000">
        <w:rPr>
          <w:rtl w:val="0"/>
        </w:rPr>
        <w:t xml:space="preserve">Weaknesses</w:t>
      </w:r>
    </w:p>
    <w:p w:rsidR="00000000" w:rsidDel="00000000" w:rsidP="00000000" w:rsidRDefault="00000000" w:rsidRPr="00000000" w14:paraId="00000014">
      <w:pPr>
        <w:numPr>
          <w:ilvl w:val="3"/>
          <w:numId w:val="5"/>
        </w:numPr>
        <w:spacing w:line="240" w:lineRule="auto"/>
        <w:ind w:left="1418" w:hanging="360"/>
        <w:rPr/>
      </w:pPr>
      <w:r w:rsidDel="00000000" w:rsidR="00000000" w:rsidRPr="00000000">
        <w:rPr>
          <w:rtl w:val="0"/>
        </w:rPr>
        <w:t xml:space="preserve">There were no re-releases of the book cover (paperback or hardback)</w:t>
      </w:r>
    </w:p>
    <w:p w:rsidR="00000000" w:rsidDel="00000000" w:rsidP="00000000" w:rsidRDefault="00000000" w:rsidRPr="00000000" w14:paraId="00000015">
      <w:pPr>
        <w:numPr>
          <w:ilvl w:val="3"/>
          <w:numId w:val="5"/>
        </w:numPr>
        <w:spacing w:line="240" w:lineRule="auto"/>
        <w:ind w:left="1418" w:hanging="360"/>
        <w:rPr/>
      </w:pPr>
      <w:r w:rsidDel="00000000" w:rsidR="00000000" w:rsidRPr="00000000">
        <w:rPr>
          <w:rtl w:val="0"/>
        </w:rPr>
        <w:t xml:space="preserve">Price is high (mostly)</w:t>
      </w:r>
    </w:p>
    <w:p w:rsidR="00000000" w:rsidDel="00000000" w:rsidP="00000000" w:rsidRDefault="00000000" w:rsidRPr="00000000" w14:paraId="00000016">
      <w:pPr>
        <w:numPr>
          <w:ilvl w:val="3"/>
          <w:numId w:val="5"/>
        </w:numPr>
        <w:spacing w:line="240" w:lineRule="auto"/>
        <w:ind w:left="1418" w:hanging="360"/>
        <w:rPr/>
      </w:pPr>
      <w:r w:rsidDel="00000000" w:rsidR="00000000" w:rsidRPr="00000000">
        <w:rPr>
          <w:rtl w:val="0"/>
        </w:rPr>
        <w:t xml:space="preserve">The book is part of a series which may be too much of a commitment for consumers</w:t>
      </w:r>
    </w:p>
    <w:p w:rsidR="00000000" w:rsidDel="00000000" w:rsidP="00000000" w:rsidRDefault="00000000" w:rsidRPr="00000000" w14:paraId="00000017">
      <w:pPr>
        <w:spacing w:line="240" w:lineRule="auto"/>
        <w:rPr/>
      </w:pPr>
      <w:r w:rsidDel="00000000" w:rsidR="00000000" w:rsidRPr="00000000">
        <w:rPr>
          <w:rtl w:val="0"/>
        </w:rPr>
      </w:r>
    </w:p>
    <w:p w:rsidR="00000000" w:rsidDel="00000000" w:rsidP="00000000" w:rsidRDefault="00000000" w:rsidRPr="00000000" w14:paraId="00000018">
      <w:pPr>
        <w:spacing w:line="240" w:lineRule="auto"/>
        <w:rPr/>
      </w:pPr>
      <w:r w:rsidDel="00000000" w:rsidR="00000000" w:rsidRPr="00000000">
        <w:rPr>
          <w:rtl w:val="0"/>
        </w:rPr>
      </w:r>
    </w:p>
    <w:p w:rsidR="00000000" w:rsidDel="00000000" w:rsidP="00000000" w:rsidRDefault="00000000" w:rsidRPr="00000000" w14:paraId="00000019">
      <w:pPr>
        <w:spacing w:line="240" w:lineRule="auto"/>
        <w:rPr/>
      </w:pPr>
      <w:r w:rsidDel="00000000" w:rsidR="00000000" w:rsidRPr="00000000">
        <w:rPr>
          <w:rtl w:val="0"/>
        </w:rPr>
      </w:r>
    </w:p>
    <w:p w:rsidR="00000000" w:rsidDel="00000000" w:rsidP="00000000" w:rsidRDefault="00000000" w:rsidRPr="00000000" w14:paraId="0000001A">
      <w:pPr>
        <w:spacing w:line="240" w:lineRule="auto"/>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Future Within by Bronwen Orme</w:t>
      </w: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Published by Austin Macauley 31st January 2022</w:t>
      </w:r>
    </w:p>
    <w:p w:rsidR="00000000" w:rsidDel="00000000" w:rsidP="00000000" w:rsidRDefault="00000000" w:rsidRPr="00000000" w14:paraId="0000001E">
      <w:pPr>
        <w:rPr/>
      </w:pPr>
      <w:r w:rsidDel="00000000" w:rsidR="00000000" w:rsidRPr="00000000">
        <w:rPr>
          <w:rtl w:val="0"/>
        </w:rPr>
        <w:t xml:space="preserve">RRP: Hardback £11.99, Paperback £8.99</w:t>
      </w:r>
    </w:p>
    <w:p w:rsidR="00000000" w:rsidDel="00000000" w:rsidP="00000000" w:rsidRDefault="00000000" w:rsidRPr="00000000" w14:paraId="0000001F">
      <w:pPr>
        <w:rPr/>
      </w:pPr>
      <w:r w:rsidDel="00000000" w:rsidR="00000000" w:rsidRPr="00000000">
        <w:rPr>
          <w:rtl w:val="0"/>
        </w:rPr>
        <w:t xml:space="preserve">Genre (tags): Science Fiction, Fantasy &amp; Horror</w:t>
      </w:r>
    </w:p>
    <w:p w:rsidR="00000000" w:rsidDel="00000000" w:rsidP="00000000" w:rsidRDefault="00000000" w:rsidRPr="00000000" w14:paraId="00000020">
      <w:pPr>
        <w:rPr/>
      </w:pPr>
      <w:r w:rsidDel="00000000" w:rsidR="00000000" w:rsidRPr="00000000">
        <w:rPr>
          <w:rtl w:val="0"/>
        </w:rPr>
        <w:t xml:space="preserve"> Rhuannedd and her husband uncover an underground bunker that draws military attention.</w:t>
      </w:r>
    </w:p>
    <w:p w:rsidR="00000000" w:rsidDel="00000000" w:rsidP="00000000" w:rsidRDefault="00000000" w:rsidRPr="00000000" w14:paraId="00000021">
      <w:pPr>
        <w:rPr/>
      </w:pPr>
      <w:r w:rsidDel="00000000" w:rsidR="00000000" w:rsidRPr="00000000">
        <w:rPr>
          <w:rtl w:val="0"/>
        </w:rPr>
        <w:t xml:space="preserve">Strengths:</w:t>
      </w:r>
    </w:p>
    <w:p w:rsidR="00000000" w:rsidDel="00000000" w:rsidP="00000000" w:rsidRDefault="00000000" w:rsidRPr="00000000" w14:paraId="0000002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Cheaper than HHDWGITD</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Weaknesses:</w:t>
      </w:r>
    </w:p>
    <w:p w:rsidR="00000000" w:rsidDel="00000000" w:rsidP="00000000" w:rsidRDefault="00000000" w:rsidRPr="00000000" w14:paraId="0000002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Small publisher</w:t>
      </w:r>
    </w:p>
    <w:p w:rsidR="00000000" w:rsidDel="00000000" w:rsidP="00000000" w:rsidRDefault="00000000" w:rsidRPr="00000000" w14:paraId="0000002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There is a popular song of the same title</w:t>
      </w:r>
    </w:p>
    <w:p w:rsidR="00000000" w:rsidDel="00000000" w:rsidP="00000000" w:rsidRDefault="00000000" w:rsidRPr="00000000" w14:paraId="0000002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When searched, the first result is the publisher’s </w:t>
      </w:r>
      <w:r w:rsidDel="00000000" w:rsidR="00000000" w:rsidRPr="00000000">
        <w:rPr>
          <w:rtl w:val="0"/>
        </w:rPr>
        <w:t xml:space="preserve">website, not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 bookstore.</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240" w:line="216"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Book of Sand by Theo Clare (Mo Hayder)</w:t>
      </w:r>
      <w:r w:rsidDel="00000000" w:rsidR="00000000" w:rsidRPr="00000000">
        <w:rPr>
          <w:rtl w:val="0"/>
        </w:rPr>
      </w:r>
    </w:p>
    <w:p w:rsidR="00000000" w:rsidDel="00000000" w:rsidP="00000000" w:rsidRDefault="00000000" w:rsidRPr="00000000" w14:paraId="0000002A">
      <w:pPr>
        <w:spacing w:after="0" w:line="216" w:lineRule="auto"/>
        <w:ind w:left="1007" w:firstLine="0"/>
        <w:rPr>
          <w:color w:val="7d9263"/>
          <w:sz w:val="19"/>
          <w:szCs w:val="19"/>
        </w:rPr>
      </w:pPr>
      <w:r w:rsidDel="00000000" w:rsidR="00000000" w:rsidRPr="00000000">
        <w:rPr>
          <w:color w:val="000000"/>
          <w:rtl w:val="0"/>
        </w:rPr>
        <w:t xml:space="preserve">Published by </w:t>
      </w:r>
      <w:r w:rsidDel="00000000" w:rsidR="00000000" w:rsidRPr="00000000">
        <w:rPr>
          <w:rtl w:val="0"/>
        </w:rPr>
        <w:t xml:space="preserve">Cornerstone on</w:t>
      </w:r>
      <w:r w:rsidDel="00000000" w:rsidR="00000000" w:rsidRPr="00000000">
        <w:rPr>
          <w:sz w:val="19"/>
          <w:szCs w:val="19"/>
          <w:rtl w:val="0"/>
        </w:rPr>
        <w:t xml:space="preserve"> </w:t>
      </w:r>
      <w:r w:rsidDel="00000000" w:rsidR="00000000" w:rsidRPr="00000000">
        <w:rPr>
          <w:color w:val="000000"/>
          <w:rtl w:val="0"/>
        </w:rPr>
        <w:t xml:space="preserve">6</w:t>
      </w:r>
      <w:r w:rsidDel="00000000" w:rsidR="00000000" w:rsidRPr="00000000">
        <w:rPr>
          <w:color w:val="000000"/>
          <w:vertAlign w:val="superscript"/>
          <w:rtl w:val="0"/>
        </w:rPr>
        <w:t xml:space="preserve">th</w:t>
      </w:r>
      <w:r w:rsidDel="00000000" w:rsidR="00000000" w:rsidRPr="00000000">
        <w:rPr>
          <w:color w:val="000000"/>
          <w:rtl w:val="0"/>
        </w:rPr>
        <w:t xml:space="preserve"> January 2022</w:t>
      </w:r>
      <w:r w:rsidDel="00000000" w:rsidR="00000000" w:rsidRPr="00000000">
        <w:rPr>
          <w:rtl w:val="0"/>
        </w:rPr>
      </w:r>
    </w:p>
    <w:p w:rsidR="00000000" w:rsidDel="00000000" w:rsidP="00000000" w:rsidRDefault="00000000" w:rsidRPr="00000000" w14:paraId="0000002B">
      <w:pPr>
        <w:numPr>
          <w:ilvl w:val="0"/>
          <w:numId w:val="8"/>
        </w:numPr>
        <w:spacing w:after="0" w:line="216" w:lineRule="auto"/>
        <w:ind w:left="1008" w:hanging="360"/>
        <w:rPr>
          <w:color w:val="7d9263"/>
          <w:sz w:val="19"/>
          <w:szCs w:val="19"/>
        </w:rPr>
      </w:pPr>
      <w:r w:rsidDel="00000000" w:rsidR="00000000" w:rsidRPr="00000000">
        <w:rPr>
          <w:color w:val="000000"/>
          <w:rtl w:val="0"/>
        </w:rPr>
        <w:t xml:space="preserve">RRP: Hardback £12.99, Paperback £8.99</w:t>
      </w:r>
      <w:r w:rsidDel="00000000" w:rsidR="00000000" w:rsidRPr="00000000">
        <w:rPr>
          <w:rtl w:val="0"/>
        </w:rPr>
      </w:r>
    </w:p>
    <w:p w:rsidR="00000000" w:rsidDel="00000000" w:rsidP="00000000" w:rsidRDefault="00000000" w:rsidRPr="00000000" w14:paraId="0000002C">
      <w:pPr>
        <w:numPr>
          <w:ilvl w:val="0"/>
          <w:numId w:val="8"/>
        </w:numPr>
        <w:spacing w:after="0" w:line="216" w:lineRule="auto"/>
        <w:ind w:left="1008" w:hanging="360"/>
        <w:rPr>
          <w:color w:val="7d9263"/>
          <w:sz w:val="19"/>
          <w:szCs w:val="19"/>
        </w:rPr>
      </w:pPr>
      <w:r w:rsidDel="00000000" w:rsidR="00000000" w:rsidRPr="00000000">
        <w:rPr>
          <w:color w:val="000000"/>
          <w:rtl w:val="0"/>
        </w:rPr>
        <w:t xml:space="preserve">Genre (tags):</w:t>
      </w:r>
      <w:r w:rsidDel="00000000" w:rsidR="00000000" w:rsidRPr="00000000">
        <w:rPr>
          <w:color w:val="7d9263"/>
          <w:sz w:val="19"/>
          <w:szCs w:val="19"/>
          <w:rtl w:val="0"/>
        </w:rPr>
        <w:t xml:space="preserve"> </w:t>
      </w:r>
      <w:r w:rsidDel="00000000" w:rsidR="00000000" w:rsidRPr="00000000">
        <w:rPr>
          <w:color w:val="000000"/>
          <w:rtl w:val="0"/>
        </w:rPr>
        <w:t xml:space="preserve">Science Fiction, Fantasy &amp; Horro</w:t>
      </w:r>
      <w:r w:rsidDel="00000000" w:rsidR="00000000" w:rsidRPr="00000000">
        <w:rPr>
          <w:rtl w:val="0"/>
        </w:rPr>
        <w:t xml:space="preserve">r,</w:t>
      </w:r>
      <w:r w:rsidDel="00000000" w:rsidR="00000000" w:rsidRPr="00000000">
        <w:rPr>
          <w:sz w:val="19"/>
          <w:szCs w:val="19"/>
          <w:rtl w:val="0"/>
        </w:rPr>
        <w:t xml:space="preserve"> </w:t>
      </w:r>
      <w:r w:rsidDel="00000000" w:rsidR="00000000" w:rsidRPr="00000000">
        <w:rPr>
          <w:color w:val="000000"/>
          <w:rtl w:val="0"/>
        </w:rPr>
        <w:t xml:space="preserve">Modern &amp; Contemporary fiction</w:t>
      </w:r>
      <w:r w:rsidDel="00000000" w:rsidR="00000000" w:rsidRPr="00000000">
        <w:rPr>
          <w:rtl w:val="0"/>
        </w:rPr>
      </w:r>
    </w:p>
    <w:p w:rsidR="00000000" w:rsidDel="00000000" w:rsidP="00000000" w:rsidRDefault="00000000" w:rsidRPr="00000000" w14:paraId="0000002D">
      <w:pPr>
        <w:spacing w:after="0" w:before="240" w:line="216" w:lineRule="auto"/>
        <w:rPr>
          <w:sz w:val="24"/>
          <w:szCs w:val="24"/>
        </w:rPr>
      </w:pPr>
      <w:r w:rsidDel="00000000" w:rsidR="00000000" w:rsidRPr="00000000">
        <w:rPr>
          <w:color w:val="000000"/>
          <w:rtl w:val="0"/>
        </w:rPr>
        <w:t xml:space="preserve"> The blurb is unclear. An alien world and a human world?</w:t>
      </w:r>
      <w:r w:rsidDel="00000000" w:rsidR="00000000" w:rsidRPr="00000000">
        <w:rPr>
          <w:rtl w:val="0"/>
        </w:rPr>
      </w:r>
    </w:p>
    <w:p w:rsidR="00000000" w:rsidDel="00000000" w:rsidP="00000000" w:rsidRDefault="00000000" w:rsidRPr="00000000" w14:paraId="0000002E">
      <w:pPr>
        <w:numPr>
          <w:ilvl w:val="0"/>
          <w:numId w:val="9"/>
        </w:numPr>
        <w:spacing w:after="0" w:line="216" w:lineRule="auto"/>
        <w:ind w:left="1008" w:hanging="360"/>
        <w:rPr>
          <w:color w:val="7d9263"/>
          <w:sz w:val="19"/>
          <w:szCs w:val="19"/>
        </w:rPr>
      </w:pPr>
      <w:r w:rsidDel="00000000" w:rsidR="00000000" w:rsidRPr="00000000">
        <w:rPr>
          <w:color w:val="000000"/>
          <w:rtl w:val="0"/>
        </w:rPr>
        <w:t xml:space="preserve">Strengths:</w:t>
      </w:r>
      <w:r w:rsidDel="00000000" w:rsidR="00000000" w:rsidRPr="00000000">
        <w:rPr>
          <w:rtl w:val="0"/>
        </w:rPr>
      </w:r>
    </w:p>
    <w:p w:rsidR="00000000" w:rsidDel="00000000" w:rsidP="00000000" w:rsidRDefault="00000000" w:rsidRPr="00000000" w14:paraId="0000002F">
      <w:pPr>
        <w:numPr>
          <w:ilvl w:val="3"/>
          <w:numId w:val="9"/>
        </w:numPr>
        <w:spacing w:after="0" w:line="216" w:lineRule="auto"/>
        <w:ind w:left="2410" w:hanging="495"/>
        <w:rPr>
          <w:color w:val="7d9263"/>
          <w:sz w:val="19"/>
          <w:szCs w:val="19"/>
        </w:rPr>
      </w:pPr>
      <w:r w:rsidDel="00000000" w:rsidR="00000000" w:rsidRPr="00000000">
        <w:rPr>
          <w:color w:val="000000"/>
          <w:rtl w:val="0"/>
        </w:rPr>
        <w:t xml:space="preserve">Reputable author</w:t>
      </w:r>
      <w:r w:rsidDel="00000000" w:rsidR="00000000" w:rsidRPr="00000000">
        <w:rPr>
          <w:rtl w:val="0"/>
        </w:rPr>
      </w:r>
    </w:p>
    <w:p w:rsidR="00000000" w:rsidDel="00000000" w:rsidP="00000000" w:rsidRDefault="00000000" w:rsidRPr="00000000" w14:paraId="00000030">
      <w:pPr>
        <w:numPr>
          <w:ilvl w:val="3"/>
          <w:numId w:val="9"/>
        </w:numPr>
        <w:spacing w:after="0" w:line="216" w:lineRule="auto"/>
        <w:ind w:left="2410" w:hanging="495"/>
        <w:rPr>
          <w:color w:val="7d9263"/>
          <w:sz w:val="19"/>
          <w:szCs w:val="19"/>
        </w:rPr>
      </w:pPr>
      <w:r w:rsidDel="00000000" w:rsidR="00000000" w:rsidRPr="00000000">
        <w:rPr>
          <w:color w:val="000000"/>
          <w:rtl w:val="0"/>
        </w:rPr>
        <w:t xml:space="preserve">Has good reviews </w:t>
      </w:r>
      <w:r w:rsidDel="00000000" w:rsidR="00000000" w:rsidRPr="00000000">
        <w:rPr>
          <w:rtl w:val="0"/>
        </w:rPr>
      </w:r>
    </w:p>
    <w:p w:rsidR="00000000" w:rsidDel="00000000" w:rsidP="00000000" w:rsidRDefault="00000000" w:rsidRPr="00000000" w14:paraId="00000031">
      <w:pPr>
        <w:numPr>
          <w:ilvl w:val="3"/>
          <w:numId w:val="9"/>
        </w:numPr>
        <w:spacing w:after="0" w:line="216" w:lineRule="auto"/>
        <w:ind w:left="2410" w:hanging="495"/>
        <w:rPr>
          <w:color w:val="7d9263"/>
          <w:sz w:val="19"/>
          <w:szCs w:val="19"/>
        </w:rPr>
      </w:pPr>
      <w:r w:rsidDel="00000000" w:rsidR="00000000" w:rsidRPr="00000000">
        <w:rPr>
          <w:color w:val="000000"/>
          <w:rtl w:val="0"/>
        </w:rPr>
        <w:t xml:space="preserve">Not a debut novel </w:t>
      </w:r>
      <w:r w:rsidDel="00000000" w:rsidR="00000000" w:rsidRPr="00000000">
        <w:rPr>
          <w:rtl w:val="0"/>
        </w:rPr>
      </w:r>
    </w:p>
    <w:p w:rsidR="00000000" w:rsidDel="00000000" w:rsidP="00000000" w:rsidRDefault="00000000" w:rsidRPr="00000000" w14:paraId="00000032">
      <w:pPr>
        <w:numPr>
          <w:ilvl w:val="0"/>
          <w:numId w:val="9"/>
        </w:numPr>
        <w:spacing w:after="0" w:line="216" w:lineRule="auto"/>
        <w:ind w:left="1008" w:hanging="360"/>
        <w:rPr>
          <w:color w:val="7d9263"/>
          <w:sz w:val="19"/>
          <w:szCs w:val="19"/>
        </w:rPr>
      </w:pPr>
      <w:r w:rsidDel="00000000" w:rsidR="00000000" w:rsidRPr="00000000">
        <w:rPr>
          <w:color w:val="000000"/>
          <w:rtl w:val="0"/>
        </w:rPr>
        <w:t xml:space="preserve">Weaknesses</w:t>
      </w:r>
      <w:r w:rsidDel="00000000" w:rsidR="00000000" w:rsidRPr="00000000">
        <w:rPr>
          <w:rtl w:val="0"/>
        </w:rPr>
      </w:r>
    </w:p>
    <w:p w:rsidR="00000000" w:rsidDel="00000000" w:rsidP="00000000" w:rsidRDefault="00000000" w:rsidRPr="00000000" w14:paraId="00000033">
      <w:pPr>
        <w:numPr>
          <w:ilvl w:val="0"/>
          <w:numId w:val="9"/>
        </w:numPr>
        <w:spacing w:after="0" w:line="216" w:lineRule="auto"/>
        <w:ind w:left="2268" w:hanging="360"/>
        <w:rPr>
          <w:color w:val="7d9263"/>
          <w:sz w:val="19"/>
          <w:szCs w:val="19"/>
        </w:rPr>
      </w:pPr>
      <w:r w:rsidDel="00000000" w:rsidR="00000000" w:rsidRPr="00000000">
        <w:rPr>
          <w:color w:val="000000"/>
          <w:rtl w:val="0"/>
        </w:rPr>
        <w:t xml:space="preserve">The blurb is unclear and uninviting</w:t>
      </w:r>
      <w:r w:rsidDel="00000000" w:rsidR="00000000" w:rsidRPr="00000000">
        <w:rPr>
          <w:rtl w:val="0"/>
        </w:rPr>
      </w:r>
    </w:p>
    <w:p w:rsidR="00000000" w:rsidDel="00000000" w:rsidP="00000000" w:rsidRDefault="00000000" w:rsidRPr="00000000" w14:paraId="00000034">
      <w:pPr>
        <w:numPr>
          <w:ilvl w:val="0"/>
          <w:numId w:val="9"/>
        </w:numPr>
        <w:spacing w:after="0" w:line="216" w:lineRule="auto"/>
        <w:ind w:left="2268" w:hanging="360"/>
        <w:rPr>
          <w:color w:val="7d9263"/>
          <w:sz w:val="19"/>
          <w:szCs w:val="19"/>
        </w:rPr>
      </w:pPr>
      <w:r w:rsidDel="00000000" w:rsidR="00000000" w:rsidRPr="00000000">
        <w:rPr>
          <w:color w:val="000000"/>
          <w:rtl w:val="0"/>
        </w:rPr>
        <w:t xml:space="preserve">Small publisher</w:t>
      </w:r>
      <w:r w:rsidDel="00000000" w:rsidR="00000000" w:rsidRPr="00000000">
        <w:rPr>
          <w:rtl w:val="0"/>
        </w:rPr>
      </w:r>
    </w:p>
    <w:p w:rsidR="00000000" w:rsidDel="00000000" w:rsidP="00000000" w:rsidRDefault="00000000" w:rsidRPr="00000000" w14:paraId="00000035">
      <w:pPr>
        <w:numPr>
          <w:ilvl w:val="0"/>
          <w:numId w:val="9"/>
        </w:numPr>
        <w:spacing w:after="0" w:line="216" w:lineRule="auto"/>
        <w:ind w:left="2268" w:hanging="360"/>
        <w:rPr>
          <w:color w:val="7d9263"/>
          <w:sz w:val="19"/>
          <w:szCs w:val="19"/>
        </w:rPr>
      </w:pPr>
      <w:r w:rsidDel="00000000" w:rsidR="00000000" w:rsidRPr="00000000">
        <w:rPr>
          <w:color w:val="000000"/>
          <w:rtl w:val="0"/>
        </w:rPr>
        <w:t xml:space="preserve">Exclusive to Waterstones</w:t>
      </w:r>
      <w:r w:rsidDel="00000000" w:rsidR="00000000" w:rsidRPr="00000000">
        <w:rPr>
          <w:rtl w:val="0"/>
        </w:rPr>
      </w:r>
    </w:p>
    <w:p w:rsidR="00000000" w:rsidDel="00000000" w:rsidP="00000000" w:rsidRDefault="00000000" w:rsidRPr="00000000" w14:paraId="00000036">
      <w:pPr>
        <w:rPr>
          <w:b w:val="1"/>
          <w:bCs w:val="1"/>
        </w:rPr>
      </w:pPr>
      <w:r w:rsidDel="00000000" w:rsidR="00000000" w:rsidRPr="00000000">
        <w:rPr>
          <w:rtl w:val="0"/>
        </w:rPr>
      </w:r>
    </w:p>
    <w:p w:rsidR="00000000" w:rsidDel="00000000" w:rsidP="00000000" w:rsidRDefault="00000000" w:rsidRPr="00000000" w14:paraId="00000037">
      <w:pPr>
        <w:rPr>
          <w:b w:val="1"/>
          <w:bCs w:val="1"/>
        </w:rPr>
      </w:pPr>
      <w:r w:rsidDel="00000000" w:rsidR="00000000" w:rsidRPr="00000000">
        <w:rPr>
          <w:b w:val="1"/>
          <w:bCs w:val="1"/>
          <w:rtl w:val="0"/>
        </w:rPr>
        <w:t xml:space="preserve">Target Market </w:t>
      </w:r>
    </w:p>
    <w:p w:rsidR="00000000" w:rsidDel="00000000" w:rsidP="00000000" w:rsidRDefault="00000000" w:rsidRPr="00000000" w14:paraId="00000038">
      <w:pPr>
        <w:rPr/>
      </w:pPr>
      <w:r w:rsidDel="00000000" w:rsidR="00000000" w:rsidRPr="00000000">
        <w:rPr>
          <w:rtl w:val="0"/>
        </w:rPr>
        <w:t xml:space="preserve">Teenagers/ Young Adults Ages 14 – 28, Sci-fi/Fantasy Fiction readers, All genders</w:t>
      </w:r>
    </w:p>
    <w:p w:rsidR="00000000" w:rsidDel="00000000" w:rsidP="00000000" w:rsidRDefault="00000000" w:rsidRPr="00000000" w14:paraId="00000039">
      <w:pPr>
        <w:rPr/>
      </w:pPr>
      <w:r w:rsidDel="00000000" w:rsidR="00000000" w:rsidRPr="00000000">
        <w:rPr>
          <w:rtl w:val="0"/>
        </w:rPr>
        <w:t xml:space="preserve">Should be stocked in all major bookselling chains (Waterstones, WH Smiths, The Works, Blackwell’s)</w:t>
      </w:r>
    </w:p>
    <w:p w:rsidR="00000000" w:rsidDel="00000000" w:rsidP="00000000" w:rsidRDefault="00000000" w:rsidRPr="00000000" w14:paraId="0000003A">
      <w:pPr>
        <w:rPr/>
      </w:pPr>
      <w:r w:rsidDel="00000000" w:rsidR="00000000" w:rsidRPr="00000000">
        <w:rPr>
          <w:rtl w:val="0"/>
        </w:rPr>
        <w:t xml:space="preserve">Also, in supermarkets (Tesco, ASDA, Sainsbury’s etc.)</w:t>
      </w:r>
    </w:p>
    <w:p w:rsidR="00000000" w:rsidDel="00000000" w:rsidP="00000000" w:rsidRDefault="00000000" w:rsidRPr="00000000" w14:paraId="0000003B">
      <w:pPr>
        <w:rPr/>
      </w:pPr>
      <w:r w:rsidDel="00000000" w:rsidR="00000000" w:rsidRPr="00000000">
        <w:rPr>
          <w:rtl w:val="0"/>
        </w:rPr>
        <w:t xml:space="preserve">Independent bookstores owned by POC (New Beacon Books, Jacaranda Books, Round Table Books, etc.)</w:t>
      </w:r>
    </w:p>
    <w:p w:rsidR="00000000" w:rsidDel="00000000" w:rsidP="00000000" w:rsidRDefault="00000000" w:rsidRPr="00000000" w14:paraId="0000003C">
      <w:pPr>
        <w:rPr>
          <w:b w:val="1"/>
          <w:bCs w:val="1"/>
        </w:rPr>
      </w:pPr>
      <w:r w:rsidDel="00000000" w:rsidR="00000000" w:rsidRPr="00000000">
        <w:rPr>
          <w:rtl w:val="0"/>
        </w:rPr>
      </w:r>
    </w:p>
    <w:p w:rsidR="00000000" w:rsidDel="00000000" w:rsidP="00000000" w:rsidRDefault="00000000" w:rsidRPr="00000000" w14:paraId="0000003D">
      <w:pPr>
        <w:rPr>
          <w:b w:val="1"/>
          <w:bCs w:val="1"/>
        </w:rPr>
      </w:pPr>
      <w:r w:rsidDel="00000000" w:rsidR="00000000" w:rsidRPr="00000000">
        <w:rPr>
          <w:rtl w:val="0"/>
        </w:rPr>
      </w:r>
    </w:p>
    <w:p w:rsidR="00000000" w:rsidDel="00000000" w:rsidP="00000000" w:rsidRDefault="00000000" w:rsidRPr="00000000" w14:paraId="0000003E">
      <w:pPr>
        <w:rPr>
          <w:b w:val="1"/>
          <w:bCs w:val="1"/>
        </w:rPr>
      </w:pPr>
      <w:r w:rsidDel="00000000" w:rsidR="00000000" w:rsidRPr="00000000">
        <w:rPr>
          <w:b w:val="1"/>
          <w:bCs w:val="1"/>
          <w:rtl w:val="0"/>
        </w:rPr>
        <w:t xml:space="preserve">Market Position</w:t>
      </w:r>
    </w:p>
    <w:p w:rsidR="00000000" w:rsidDel="00000000" w:rsidP="00000000" w:rsidRDefault="00000000" w:rsidRPr="00000000" w14:paraId="0000003F">
      <w:pPr>
        <w:rPr/>
      </w:pPr>
      <w:r w:rsidDel="00000000" w:rsidR="00000000" w:rsidRPr="00000000">
        <w:rPr>
          <w:rtl w:val="0"/>
        </w:rPr>
        <w:t xml:space="preserve">A speculative fiction based on the pandemic and climate crisis. Sci-fi/Apocalypse</w:t>
      </w:r>
    </w:p>
    <w:p w:rsidR="00000000" w:rsidDel="00000000" w:rsidP="00000000" w:rsidRDefault="00000000" w:rsidRPr="00000000" w14:paraId="00000040">
      <w:pPr>
        <w:rPr>
          <w:b w:val="1"/>
          <w:bCs w:val="1"/>
        </w:rPr>
      </w:pPr>
      <w:r w:rsidDel="00000000" w:rsidR="00000000" w:rsidRPr="00000000">
        <w:rPr>
          <w:rtl w:val="0"/>
        </w:rPr>
      </w:r>
    </w:p>
    <w:p w:rsidR="00000000" w:rsidDel="00000000" w:rsidP="00000000" w:rsidRDefault="00000000" w:rsidRPr="00000000" w14:paraId="00000041">
      <w:pPr>
        <w:rPr>
          <w:b w:val="1"/>
          <w:bCs w:val="1"/>
        </w:rPr>
      </w:pPr>
      <w:r w:rsidDel="00000000" w:rsidR="00000000" w:rsidRPr="00000000">
        <w:rPr>
          <w:b w:val="1"/>
          <w:bCs w:val="1"/>
          <w:rtl w:val="0"/>
        </w:rPr>
        <w:t xml:space="preserve">Communication Tactics</w:t>
      </w:r>
    </w:p>
    <w:p w:rsidR="00000000" w:rsidDel="00000000" w:rsidP="00000000" w:rsidRDefault="00000000" w:rsidRPr="00000000" w14:paraId="00000042">
      <w:pPr>
        <w:rPr/>
      </w:pPr>
      <w:r w:rsidDel="00000000" w:rsidR="00000000" w:rsidRPr="00000000">
        <w:rPr>
          <w:rtl w:val="0"/>
        </w:rPr>
        <w:t xml:space="preserve">Social Media Plan</w:t>
      </w:r>
    </w:p>
    <w:p w:rsidR="00000000" w:rsidDel="00000000" w:rsidP="00000000" w:rsidRDefault="00000000" w:rsidRPr="00000000" w14:paraId="00000043">
      <w:pPr>
        <w:rPr/>
      </w:pPr>
      <w:r w:rsidDel="00000000" w:rsidR="00000000" w:rsidRPr="00000000">
        <w:rPr>
          <w:rtl w:val="0"/>
        </w:rPr>
        <w:t xml:space="preserve">Marketing communications design</w:t>
      </w:r>
    </w:p>
    <w:p w:rsidR="00000000" w:rsidDel="00000000" w:rsidP="00000000" w:rsidRDefault="00000000" w:rsidRPr="00000000" w14:paraId="00000044">
      <w:pPr>
        <w:rPr/>
      </w:pPr>
      <w:r w:rsidDel="00000000" w:rsidR="00000000" w:rsidRPr="00000000">
        <w:rPr>
          <w:rtl w:val="0"/>
        </w:rPr>
        <w:t xml:space="preserve">Author/ editor interviews with newspapers/ book reviewers/ podcasts /radio</w:t>
      </w:r>
    </w:p>
    <w:p w:rsidR="00000000" w:rsidDel="00000000" w:rsidP="00000000" w:rsidRDefault="00000000" w:rsidRPr="00000000" w14:paraId="00000045">
      <w:pPr>
        <w:rPr/>
      </w:pPr>
      <w:r w:rsidDel="00000000" w:rsidR="00000000" w:rsidRPr="00000000">
        <w:rPr>
          <w:rtl w:val="0"/>
        </w:rPr>
        <w:t xml:space="preserve">Bookstore Window display: Made of recycled (otherwise waste) materials with a blank wall for people to fill with answers and entries to the question ‘What do you think will happen if we don’t make a change?’. People can write answers (for example, Zombies, Apocalypse, Ice Age) and put it up in the window display. The movement in the store will attract attention and people will be curious to see what is happening/ want to come interact. Post about the interactive display on social media and have a website where people can upload ideas and drawings. Have the book displayed in the middle of the window with people having to walk around it to reach the wall. </w:t>
      </w:r>
    </w:p>
    <w:p w:rsidR="00000000" w:rsidDel="00000000" w:rsidP="00000000" w:rsidRDefault="00000000" w:rsidRPr="00000000" w14:paraId="00000046">
      <w:pPr>
        <w:rPr/>
      </w:pPr>
      <w:r w:rsidDel="00000000" w:rsidR="00000000" w:rsidRPr="00000000">
        <w:rPr>
          <w:rtl w:val="0"/>
        </w:rPr>
        <w:t xml:space="preserve">Give staff badges with different survival categories i.e., ‘first to die’, ‘leader’, ‘scaredy cat’, ‘smart one’, ‘scavenger’ to independent bookstores so that the staff get involved and excited about the sale of the book </w:t>
      </w:r>
    </w:p>
    <w:p w:rsidR="00000000" w:rsidDel="00000000" w:rsidP="00000000" w:rsidRDefault="00000000" w:rsidRPr="00000000" w14:paraId="00000047">
      <w:pPr>
        <w:rPr/>
      </w:pPr>
      <w:r w:rsidDel="00000000" w:rsidR="00000000" w:rsidRPr="00000000">
        <w:rPr>
          <w:rtl w:val="0"/>
        </w:rPr>
        <w:t xml:space="preserve">Send press releases to major book content creators and bookstore owners. </w:t>
      </w:r>
    </w:p>
    <w:p w:rsidR="00000000" w:rsidDel="00000000" w:rsidP="00000000" w:rsidRDefault="00000000" w:rsidRPr="00000000" w14:paraId="00000048">
      <w:pPr>
        <w:rPr>
          <w:b w:val="1"/>
          <w:bCs w:val="1"/>
        </w:rPr>
      </w:pPr>
      <w:r w:rsidDel="00000000" w:rsidR="00000000" w:rsidRPr="00000000">
        <w:rPr>
          <w:rtl w:val="0"/>
        </w:rPr>
      </w:r>
    </w:p>
    <w:p w:rsidR="00000000" w:rsidDel="00000000" w:rsidP="00000000" w:rsidRDefault="00000000" w:rsidRPr="00000000" w14:paraId="00000049">
      <w:pPr>
        <w:rPr>
          <w:b w:val="1"/>
          <w:bCs w:val="1"/>
        </w:rPr>
      </w:pPr>
      <w:r w:rsidDel="00000000" w:rsidR="00000000" w:rsidRPr="00000000">
        <w:rPr>
          <w:b w:val="1"/>
          <w:bCs w:val="1"/>
          <w:rtl w:val="0"/>
        </w:rPr>
        <w:t xml:space="preserve">Marketing Budget - £2,000</w:t>
      </w:r>
    </w:p>
    <w:p w:rsidR="00000000" w:rsidDel="00000000" w:rsidP="00000000" w:rsidRDefault="00000000" w:rsidRPr="00000000" w14:paraId="0000004A">
      <w:pPr>
        <w:spacing w:after="0" w:line="240" w:lineRule="auto"/>
        <w:rPr/>
      </w:pPr>
      <w:r w:rsidDel="00000000" w:rsidR="00000000" w:rsidRPr="00000000">
        <w:rPr>
          <w:rtl w:val="0"/>
        </w:rPr>
        <w:t xml:space="preserve">Artist Labour for Displays: £750 (Save on material costs by using recycling to build displays)</w:t>
      </w:r>
    </w:p>
    <w:p w:rsidR="00000000" w:rsidDel="00000000" w:rsidP="00000000" w:rsidRDefault="00000000" w:rsidRPr="00000000" w14:paraId="0000004B">
      <w:pPr>
        <w:spacing w:after="0" w:line="240" w:lineRule="auto"/>
        <w:rPr/>
      </w:pPr>
      <w:r w:rsidDel="00000000" w:rsidR="00000000" w:rsidRPr="00000000">
        <w:rPr>
          <w:rtl w:val="0"/>
        </w:rPr>
        <w:t xml:space="preserve">Pins and Labels: £250</w:t>
      </w:r>
    </w:p>
    <w:p w:rsidR="00000000" w:rsidDel="00000000" w:rsidP="00000000" w:rsidRDefault="00000000" w:rsidRPr="00000000" w14:paraId="0000004C">
      <w:pPr>
        <w:spacing w:after="0" w:line="240" w:lineRule="auto"/>
        <w:rPr/>
      </w:pPr>
      <w:r w:rsidDel="00000000" w:rsidR="00000000" w:rsidRPr="00000000">
        <w:rPr>
          <w:rtl w:val="0"/>
        </w:rPr>
        <w:t xml:space="preserve">Postage: £175</w:t>
      </w:r>
    </w:p>
    <w:p w:rsidR="00000000" w:rsidDel="00000000" w:rsidP="00000000" w:rsidRDefault="00000000" w:rsidRPr="00000000" w14:paraId="0000004D">
      <w:pPr>
        <w:spacing w:after="0" w:line="240" w:lineRule="auto"/>
        <w:rPr/>
      </w:pPr>
      <w:r w:rsidDel="00000000" w:rsidR="00000000" w:rsidRPr="00000000">
        <w:rPr>
          <w:rtl w:val="0"/>
        </w:rPr>
        <w:t xml:space="preserve">Staff Hours: £825</w:t>
      </w:r>
    </w:p>
    <w:p w:rsidR="00000000" w:rsidDel="00000000" w:rsidP="00000000" w:rsidRDefault="00000000" w:rsidRPr="00000000" w14:paraId="0000004E">
      <w:pPr>
        <w:rPr>
          <w:b w:val="1"/>
          <w:bCs w:val="1"/>
        </w:rPr>
      </w:pPr>
      <w:r w:rsidDel="00000000" w:rsidR="00000000" w:rsidRPr="00000000">
        <w:rPr>
          <w:rtl w:val="0"/>
        </w:rPr>
      </w:r>
    </w:p>
    <w:p w:rsidR="00000000" w:rsidDel="00000000" w:rsidP="00000000" w:rsidRDefault="00000000" w:rsidRPr="00000000" w14:paraId="0000004F">
      <w:pPr>
        <w:rPr>
          <w:b w:val="1"/>
          <w:bCs w:val="1"/>
        </w:rPr>
      </w:pPr>
      <w:r w:rsidDel="00000000" w:rsidR="00000000" w:rsidRPr="00000000">
        <w:rPr>
          <w:b w:val="1"/>
          <w:bCs w:val="1"/>
          <w:rtl w:val="0"/>
        </w:rPr>
        <w:t xml:space="preserve">Key Performance Indicators</w:t>
      </w:r>
    </w:p>
    <w:p w:rsidR="00000000" w:rsidDel="00000000" w:rsidP="00000000" w:rsidRDefault="00000000" w:rsidRPr="00000000" w14:paraId="0000005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Reaching/exceeding Year 1 target sales</w:t>
      </w: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Being featured in newspapers for creating a fuss in bookstores</w:t>
      </w: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 recommended on a best-seller list or major book blog/review platform </w:t>
      </w:r>
      <w:r w:rsidDel="00000000" w:rsidR="00000000" w:rsidRPr="00000000">
        <w:rPr>
          <w:rtl w:val="0"/>
        </w:rPr>
      </w:r>
    </w:p>
    <w:p w:rsidR="00000000" w:rsidDel="00000000" w:rsidP="00000000" w:rsidRDefault="00000000" w:rsidRPr="00000000" w14:paraId="00000053">
      <w:pPr>
        <w:rPr>
          <w:b w:val="1"/>
          <w:bCs w:val="1"/>
        </w:rPr>
      </w:pPr>
      <w:r w:rsidDel="00000000" w:rsidR="00000000" w:rsidRPr="00000000">
        <w:rPr>
          <w:rtl w:val="0"/>
        </w:rPr>
      </w:r>
    </w:p>
    <w:p w:rsidR="00000000" w:rsidDel="00000000" w:rsidP="00000000" w:rsidRDefault="00000000" w:rsidRPr="00000000" w14:paraId="00000054">
      <w:pPr>
        <w:rPr>
          <w:b w:val="1"/>
          <w:bCs w:val="1"/>
        </w:rPr>
      </w:pPr>
      <w:r w:rsidDel="00000000" w:rsidR="00000000" w:rsidRPr="00000000">
        <w:rPr>
          <w:rtl w:val="0"/>
        </w:rPr>
      </w:r>
    </w:p>
    <w:p w:rsidR="00000000" w:rsidDel="00000000" w:rsidP="00000000" w:rsidRDefault="00000000" w:rsidRPr="00000000" w14:paraId="00000055">
      <w:pPr>
        <w:rPr>
          <w:b w:val="1"/>
          <w:bCs w:val="1"/>
        </w:rPr>
      </w:pPr>
      <w:r w:rsidDel="00000000" w:rsidR="00000000" w:rsidRPr="00000000">
        <w:rPr>
          <w:rtl w:val="0"/>
        </w:rPr>
      </w:r>
    </w:p>
    <w:p w:rsidR="00000000" w:rsidDel="00000000" w:rsidP="00000000" w:rsidRDefault="00000000" w:rsidRPr="00000000" w14:paraId="00000056">
      <w:pPr>
        <w:rPr>
          <w:b w:val="1"/>
          <w:bCs w:val="1"/>
        </w:rPr>
      </w:pPr>
      <w:r w:rsidDel="00000000" w:rsidR="00000000" w:rsidRPr="00000000">
        <w:rPr>
          <w:rtl w:val="0"/>
        </w:rPr>
      </w:r>
    </w:p>
    <w:p w:rsidR="00000000" w:rsidDel="00000000" w:rsidP="00000000" w:rsidRDefault="00000000" w:rsidRPr="00000000" w14:paraId="00000057">
      <w:pPr>
        <w:rPr>
          <w:b w:val="1"/>
          <w:bCs w:val="1"/>
        </w:rPr>
      </w:pPr>
      <w:r w:rsidDel="00000000" w:rsidR="00000000" w:rsidRPr="00000000">
        <w:rPr>
          <w:rtl w:val="0"/>
        </w:rPr>
      </w:r>
    </w:p>
    <w:p w:rsidR="00000000" w:rsidDel="00000000" w:rsidP="00000000" w:rsidRDefault="00000000" w:rsidRPr="00000000" w14:paraId="00000058">
      <w:pPr>
        <w:rPr>
          <w:b w:val="1"/>
          <w:bCs w:val="1"/>
        </w:rPr>
      </w:pPr>
      <w:r w:rsidDel="00000000" w:rsidR="00000000" w:rsidRPr="00000000">
        <w:rPr>
          <w:rtl w:val="0"/>
        </w:rPr>
      </w:r>
    </w:p>
    <w:p w:rsidR="00000000" w:rsidDel="00000000" w:rsidP="00000000" w:rsidRDefault="00000000" w:rsidRPr="00000000" w14:paraId="00000059">
      <w:pPr>
        <w:rPr>
          <w:b w:val="1"/>
          <w:bCs w:val="1"/>
        </w:rPr>
      </w:pPr>
      <w:r w:rsidDel="00000000" w:rsidR="00000000" w:rsidRPr="00000000">
        <w:rPr>
          <w:rtl w:val="0"/>
        </w:rPr>
      </w:r>
    </w:p>
    <w:p w:rsidR="00000000" w:rsidDel="00000000" w:rsidP="00000000" w:rsidRDefault="00000000" w:rsidRPr="00000000" w14:paraId="0000005A">
      <w:pPr>
        <w:ind w:left="-567" w:firstLine="0"/>
        <w:rPr>
          <w:b w:val="1"/>
          <w:bCs w:val="1"/>
          <w:sz w:val="32"/>
          <w:szCs w:val="32"/>
        </w:rPr>
      </w:pPr>
      <w:r w:rsidDel="00000000" w:rsidR="00000000" w:rsidRPr="00000000">
        <w:rPr>
          <w:b w:val="1"/>
          <w:bCs w:val="1"/>
          <w:sz w:val="32"/>
          <w:szCs w:val="32"/>
          <w:rtl w:val="0"/>
        </w:rPr>
        <w:t xml:space="preserve">Schedule </w:t>
      </w:r>
    </w:p>
    <w:tbl>
      <w:tblPr>
        <w:tblStyle w:val="Table1"/>
        <w:tblW w:w="10773.0" w:type="dxa"/>
        <w:jc w:val="left"/>
        <w:tblInd w:w="-5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76"/>
        <w:gridCol w:w="3260"/>
        <w:gridCol w:w="2410"/>
        <w:gridCol w:w="3827"/>
        <w:tblGridChange w:id="0">
          <w:tblGrid>
            <w:gridCol w:w="1276"/>
            <w:gridCol w:w="3260"/>
            <w:gridCol w:w="2410"/>
            <w:gridCol w:w="3827"/>
          </w:tblGrid>
        </w:tblGridChange>
      </w:tblGrid>
      <w:tr>
        <w:trPr>
          <w:cantSplit w:val="0"/>
          <w:tblHeader w:val="0"/>
        </w:trPr>
        <w:tc>
          <w:tcPr/>
          <w:p w:rsidR="00000000" w:rsidDel="00000000" w:rsidP="00000000" w:rsidRDefault="00000000" w:rsidRPr="00000000" w14:paraId="0000005B">
            <w:pPr>
              <w:rPr>
                <w:b w:val="1"/>
                <w:bCs w:val="1"/>
              </w:rPr>
            </w:pPr>
            <w:r w:rsidDel="00000000" w:rsidR="00000000" w:rsidRPr="00000000">
              <w:rPr>
                <w:b w:val="1"/>
                <w:bCs w:val="1"/>
                <w:rtl w:val="0"/>
              </w:rPr>
              <w:t xml:space="preserve">Deadline</w:t>
            </w:r>
          </w:p>
        </w:tc>
        <w:tc>
          <w:tcPr/>
          <w:p w:rsidR="00000000" w:rsidDel="00000000" w:rsidP="00000000" w:rsidRDefault="00000000" w:rsidRPr="00000000" w14:paraId="0000005C">
            <w:pPr>
              <w:rPr>
                <w:b w:val="1"/>
                <w:bCs w:val="1"/>
              </w:rPr>
            </w:pPr>
            <w:r w:rsidDel="00000000" w:rsidR="00000000" w:rsidRPr="00000000">
              <w:rPr>
                <w:b w:val="1"/>
                <w:bCs w:val="1"/>
                <w:rtl w:val="0"/>
              </w:rPr>
              <w:t xml:space="preserve">Social Media </w:t>
            </w:r>
          </w:p>
        </w:tc>
        <w:tc>
          <w:tcPr/>
          <w:p w:rsidR="00000000" w:rsidDel="00000000" w:rsidP="00000000" w:rsidRDefault="00000000" w:rsidRPr="00000000" w14:paraId="0000005D">
            <w:pPr>
              <w:rPr>
                <w:b w:val="1"/>
                <w:bCs w:val="1"/>
              </w:rPr>
            </w:pPr>
            <w:r w:rsidDel="00000000" w:rsidR="00000000" w:rsidRPr="00000000">
              <w:rPr>
                <w:b w:val="1"/>
                <w:bCs w:val="1"/>
                <w:rtl w:val="0"/>
              </w:rPr>
              <w:t xml:space="preserve">Print</w:t>
            </w:r>
          </w:p>
        </w:tc>
        <w:tc>
          <w:tcPr/>
          <w:p w:rsidR="00000000" w:rsidDel="00000000" w:rsidP="00000000" w:rsidRDefault="00000000" w:rsidRPr="00000000" w14:paraId="0000005E">
            <w:pPr>
              <w:rPr>
                <w:b w:val="1"/>
                <w:bCs w:val="1"/>
              </w:rPr>
            </w:pPr>
            <w:r w:rsidDel="00000000" w:rsidR="00000000" w:rsidRPr="00000000">
              <w:rPr>
                <w:b w:val="1"/>
                <w:bCs w:val="1"/>
                <w:rtl w:val="0"/>
              </w:rPr>
              <w:t xml:space="preserve">Online Media</w:t>
            </w:r>
          </w:p>
        </w:tc>
      </w:tr>
      <w:tr>
        <w:trPr>
          <w:cantSplit w:val="0"/>
          <w:tblHeader w:val="0"/>
        </w:trPr>
        <w:tc>
          <w:tcPr/>
          <w:p w:rsidR="00000000" w:rsidDel="00000000" w:rsidP="00000000" w:rsidRDefault="00000000" w:rsidRPr="00000000" w14:paraId="0000005F">
            <w:pPr>
              <w:ind w:right="406"/>
              <w:rPr>
                <w:b w:val="1"/>
                <w:bCs w:val="1"/>
              </w:rPr>
            </w:pPr>
            <w:r w:rsidDel="00000000" w:rsidR="00000000" w:rsidRPr="00000000">
              <w:rPr>
                <w:b w:val="1"/>
                <w:bCs w:val="1"/>
                <w:rtl w:val="0"/>
              </w:rPr>
              <w:t xml:space="preserve">18/11/21</w:t>
            </w:r>
          </w:p>
        </w:tc>
        <w:tc>
          <w:tcPr/>
          <w:p w:rsidR="00000000" w:rsidDel="00000000" w:rsidP="00000000" w:rsidRDefault="00000000" w:rsidRPr="00000000" w14:paraId="00000060">
            <w:pPr>
              <w:rPr/>
            </w:pPr>
            <w:r w:rsidDel="00000000" w:rsidR="00000000" w:rsidRPr="00000000">
              <w:rPr>
                <w:rtl w:val="0"/>
              </w:rPr>
              <w:t xml:space="preserve">First Announcement </w:t>
            </w:r>
          </w:p>
          <w:p w:rsidR="00000000" w:rsidDel="00000000" w:rsidP="00000000" w:rsidRDefault="00000000" w:rsidRPr="00000000" w14:paraId="00000061">
            <w:pPr>
              <w:rPr/>
            </w:pPr>
            <w:r w:rsidDel="00000000" w:rsidR="00000000" w:rsidRPr="00000000">
              <w:rPr>
                <w:rtl w:val="0"/>
              </w:rPr>
              <w:t xml:space="preserve">(to be prepared beforehand but posted day-of)</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Create Goodreads profile (include in press release)</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See Social Media Plan above for details</w:t>
            </w:r>
          </w:p>
        </w:tc>
        <w:tc>
          <w:tcPr/>
          <w:p w:rsidR="00000000" w:rsidDel="00000000" w:rsidP="00000000" w:rsidRDefault="00000000" w:rsidRPr="00000000" w14:paraId="00000066">
            <w:pPr>
              <w:rPr/>
            </w:pPr>
            <w:r w:rsidDel="00000000" w:rsidR="00000000" w:rsidRPr="00000000">
              <w:rPr>
                <w:rtl w:val="0"/>
              </w:rPr>
              <w:t xml:space="preserve">Send out press release to relevant parties</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t xml:space="preserve">Secure space in December issue of The Bookseller/ PW</w:t>
            </w:r>
          </w:p>
        </w:tc>
        <w:tc>
          <w:tcPr/>
          <w:p w:rsidR="00000000" w:rsidDel="00000000" w:rsidP="00000000" w:rsidRDefault="00000000" w:rsidRPr="00000000" w14:paraId="00000069">
            <w:pPr>
              <w:rPr/>
            </w:pPr>
            <w:r w:rsidDel="00000000" w:rsidR="00000000" w:rsidRPr="00000000">
              <w:rPr>
                <w:rtl w:val="0"/>
              </w:rPr>
              <w:t xml:space="preserve">Have booked at least:</w:t>
            </w:r>
          </w:p>
          <w:p w:rsidR="00000000" w:rsidDel="00000000" w:rsidP="00000000" w:rsidRDefault="00000000" w:rsidRPr="00000000" w14:paraId="0000006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One podcast</w:t>
            </w:r>
          </w:p>
          <w:p w:rsidR="00000000" w:rsidDel="00000000" w:rsidP="00000000" w:rsidRDefault="00000000" w:rsidRPr="00000000" w14:paraId="0000006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One newspaper interview</w:t>
            </w:r>
          </w:p>
          <w:p w:rsidR="00000000" w:rsidDel="00000000" w:rsidP="00000000" w:rsidRDefault="00000000" w:rsidRPr="00000000" w14:paraId="0000006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One radio/ TV appearance</w:t>
            </w:r>
          </w:p>
          <w:p w:rsidR="00000000" w:rsidDel="00000000" w:rsidP="00000000" w:rsidRDefault="00000000" w:rsidRPr="00000000" w14:paraId="0000006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One book blog/review website interview</w:t>
            </w:r>
          </w:p>
          <w:p w:rsidR="00000000" w:rsidDel="00000000" w:rsidP="00000000" w:rsidRDefault="00000000" w:rsidRPr="00000000" w14:paraId="0000006E">
            <w:pPr>
              <w:rPr/>
            </w:pPr>
            <w:r w:rsidDel="00000000" w:rsidR="00000000" w:rsidRPr="00000000">
              <w:rPr>
                <w:rtl w:val="0"/>
              </w:rPr>
              <w:t xml:space="preserve">(These should all be scheduled for end of December or the beginning of January)</w:t>
            </w:r>
          </w:p>
        </w:tc>
      </w:tr>
      <w:tr>
        <w:trPr>
          <w:cantSplit w:val="0"/>
          <w:tblHeader w:val="0"/>
        </w:trPr>
        <w:tc>
          <w:tcPr/>
          <w:p w:rsidR="00000000" w:rsidDel="00000000" w:rsidP="00000000" w:rsidRDefault="00000000" w:rsidRPr="00000000" w14:paraId="0000006F">
            <w:pPr>
              <w:rPr>
                <w:b w:val="1"/>
                <w:bCs w:val="1"/>
              </w:rPr>
            </w:pPr>
            <w:r w:rsidDel="00000000" w:rsidR="00000000" w:rsidRPr="00000000">
              <w:rPr>
                <w:b w:val="1"/>
                <w:bCs w:val="1"/>
                <w:rtl w:val="0"/>
              </w:rPr>
              <w:t xml:space="preserve">November/December</w:t>
            </w:r>
          </w:p>
        </w:tc>
        <w:tc>
          <w:tcPr/>
          <w:p w:rsidR="00000000" w:rsidDel="00000000" w:rsidP="00000000" w:rsidRDefault="00000000" w:rsidRPr="00000000" w14:paraId="00000070">
            <w:pPr>
              <w:rPr/>
            </w:pPr>
            <w:r w:rsidDel="00000000" w:rsidR="00000000" w:rsidRPr="00000000">
              <w:rPr>
                <w:rtl w:val="0"/>
              </w:rPr>
              <w:t xml:space="preserve">Sporadic posts to keep followers updated and book in forefront of their minds</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t xml:space="preserve">Include pre-order date</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t xml:space="preserve">See Social Media Plan above for details</w:t>
            </w:r>
          </w:p>
        </w:tc>
        <w:tc>
          <w:tcPr/>
          <w:p w:rsidR="00000000" w:rsidDel="00000000" w:rsidP="00000000" w:rsidRDefault="00000000" w:rsidRPr="00000000" w14:paraId="00000075">
            <w:pPr>
              <w:rPr/>
            </w:pPr>
            <w:r w:rsidDel="00000000" w:rsidR="00000000" w:rsidRPr="00000000">
              <w:rPr>
                <w:rtl w:val="0"/>
              </w:rPr>
              <w:t xml:space="preserve">Ensure book is available to order (by booksellers) in the latest catalogue</w:t>
            </w:r>
          </w:p>
        </w:tc>
        <w:tc>
          <w:tcPr/>
          <w:p w:rsidR="00000000" w:rsidDel="00000000" w:rsidP="00000000" w:rsidRDefault="00000000" w:rsidRPr="00000000" w14:paraId="00000076">
            <w:pPr>
              <w:rPr/>
            </w:pPr>
            <w:r w:rsidDel="00000000" w:rsidR="00000000" w:rsidRPr="00000000">
              <w:rPr>
                <w:rtl w:val="0"/>
              </w:rPr>
              <w:t xml:space="preserve">Create a post/banner that booksellers can put on their websites to tease the interactive display</w:t>
            </w:r>
          </w:p>
          <w:p w:rsidR="00000000" w:rsidDel="00000000" w:rsidP="00000000" w:rsidRDefault="00000000" w:rsidRPr="00000000" w14:paraId="00000077">
            <w:pPr>
              <w:rPr/>
            </w:pPr>
            <w:r w:rsidDel="00000000" w:rsidR="00000000" w:rsidRPr="00000000">
              <w:rPr>
                <w:rtl w:val="0"/>
              </w:rPr>
            </w:r>
          </w:p>
        </w:tc>
      </w:tr>
      <w:tr>
        <w:trPr>
          <w:cantSplit w:val="0"/>
          <w:tblHeader w:val="0"/>
        </w:trPr>
        <w:tc>
          <w:tcPr/>
          <w:p w:rsidR="00000000" w:rsidDel="00000000" w:rsidP="00000000" w:rsidRDefault="00000000" w:rsidRPr="00000000" w14:paraId="00000078">
            <w:pPr>
              <w:rPr>
                <w:b w:val="1"/>
                <w:bCs w:val="1"/>
              </w:rPr>
            </w:pPr>
            <w:r w:rsidDel="00000000" w:rsidR="00000000" w:rsidRPr="00000000">
              <w:rPr>
                <w:b w:val="1"/>
                <w:bCs w:val="1"/>
                <w:rtl w:val="0"/>
              </w:rPr>
              <w:t xml:space="preserve">18/12/21</w:t>
            </w:r>
          </w:p>
        </w:tc>
        <w:tc>
          <w:tcPr/>
          <w:p w:rsidR="00000000" w:rsidDel="00000000" w:rsidP="00000000" w:rsidRDefault="00000000" w:rsidRPr="00000000" w14:paraId="00000079">
            <w:pPr>
              <w:rPr/>
            </w:pPr>
            <w:r w:rsidDel="00000000" w:rsidR="00000000" w:rsidRPr="00000000">
              <w:rPr>
                <w:rtl w:val="0"/>
              </w:rPr>
              <w:t xml:space="preserve">Open pre-orders</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t xml:space="preserve">Video interviews with the author </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t xml:space="preserve">Countdown posts</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t xml:space="preserve">See Social Media Plan above for details</w:t>
            </w:r>
          </w:p>
        </w:tc>
        <w:tc>
          <w:tcPr/>
          <w:p w:rsidR="00000000" w:rsidDel="00000000" w:rsidP="00000000" w:rsidRDefault="00000000" w:rsidRPr="00000000" w14:paraId="00000080">
            <w:pPr>
              <w:rPr/>
            </w:pPr>
            <w:r w:rsidDel="00000000" w:rsidR="00000000" w:rsidRPr="00000000">
              <w:rPr>
                <w:rtl w:val="0"/>
              </w:rPr>
              <w:t xml:space="preserve">Release Article in The Bookseller/ PW</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t xml:space="preserve">Begin sending out display materials. Instructions on how to construct the display</w:t>
            </w:r>
          </w:p>
        </w:tc>
        <w:tc>
          <w:tcPr/>
          <w:p w:rsidR="00000000" w:rsidDel="00000000" w:rsidP="00000000" w:rsidRDefault="00000000" w:rsidRPr="00000000" w14:paraId="00000083">
            <w:pPr>
              <w:rPr/>
            </w:pPr>
            <w:r w:rsidDel="00000000" w:rsidR="00000000" w:rsidRPr="00000000">
              <w:rPr>
                <w:rtl w:val="0"/>
              </w:rPr>
              <w:t xml:space="preserve">Ask bookstores to upload the post/banner</w:t>
            </w:r>
          </w:p>
          <w:p w:rsidR="00000000" w:rsidDel="00000000" w:rsidP="00000000" w:rsidRDefault="00000000" w:rsidRPr="00000000" w14:paraId="00000084">
            <w:pPr>
              <w:rPr/>
            </w:pPr>
            <w:r w:rsidDel="00000000" w:rsidR="00000000" w:rsidRPr="00000000">
              <w:rPr>
                <w:rtl w:val="0"/>
              </w:rPr>
            </w:r>
          </w:p>
        </w:tc>
      </w:tr>
      <w:tr>
        <w:trPr>
          <w:cantSplit w:val="0"/>
          <w:tblHeader w:val="0"/>
        </w:trPr>
        <w:tc>
          <w:tcPr/>
          <w:p w:rsidR="00000000" w:rsidDel="00000000" w:rsidP="00000000" w:rsidRDefault="00000000" w:rsidRPr="00000000" w14:paraId="00000085">
            <w:pPr>
              <w:rPr>
                <w:b w:val="1"/>
                <w:bCs w:val="1"/>
              </w:rPr>
            </w:pPr>
            <w:r w:rsidDel="00000000" w:rsidR="00000000" w:rsidRPr="00000000">
              <w:rPr>
                <w:b w:val="1"/>
                <w:bCs w:val="1"/>
                <w:rtl w:val="0"/>
              </w:rPr>
              <w:t xml:space="preserve">11/01/22</w:t>
            </w:r>
          </w:p>
        </w:tc>
        <w:tc>
          <w:tcPr/>
          <w:p w:rsidR="00000000" w:rsidDel="00000000" w:rsidP="00000000" w:rsidRDefault="00000000" w:rsidRPr="00000000" w14:paraId="00000086">
            <w:pPr>
              <w:rPr/>
            </w:pPr>
            <w:r w:rsidDel="00000000" w:rsidR="00000000" w:rsidRPr="00000000">
              <w:rPr>
                <w:rtl w:val="0"/>
              </w:rPr>
              <w:t xml:space="preserve">Countdown posts</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t xml:space="preserve">Begin more frequent posts </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t xml:space="preserve">See Social Media Plan above for details</w:t>
            </w:r>
          </w:p>
        </w:tc>
        <w:tc>
          <w:tcPr/>
          <w:p w:rsidR="00000000" w:rsidDel="00000000" w:rsidP="00000000" w:rsidRDefault="00000000" w:rsidRPr="00000000" w14:paraId="0000008B">
            <w:pPr>
              <w:rPr/>
            </w:pPr>
            <w:r w:rsidDel="00000000" w:rsidR="00000000" w:rsidRPr="00000000">
              <w:rPr>
                <w:rtl w:val="0"/>
              </w:rPr>
              <w:t xml:space="preserve">(Copies are sent to the bookstores)</w:t>
            </w:r>
          </w:p>
        </w:tc>
        <w:tc>
          <w:tcPr/>
          <w:p w:rsidR="00000000" w:rsidDel="00000000" w:rsidP="00000000" w:rsidRDefault="00000000" w:rsidRPr="00000000" w14:paraId="0000008C">
            <w:pPr>
              <w:rPr/>
            </w:pPr>
            <w:r w:rsidDel="00000000" w:rsidR="00000000" w:rsidRPr="00000000">
              <w:rPr>
                <w:rtl w:val="0"/>
              </w:rPr>
            </w:r>
          </w:p>
        </w:tc>
      </w:tr>
      <w:tr>
        <w:trPr>
          <w:cantSplit w:val="0"/>
          <w:trHeight w:val="1459" w:hRule="atLeast"/>
          <w:tblHeader w:val="0"/>
        </w:trPr>
        <w:tc>
          <w:tcPr/>
          <w:p w:rsidR="00000000" w:rsidDel="00000000" w:rsidP="00000000" w:rsidRDefault="00000000" w:rsidRPr="00000000" w14:paraId="0000008D">
            <w:pPr>
              <w:rPr>
                <w:b w:val="1"/>
                <w:bCs w:val="1"/>
              </w:rPr>
            </w:pPr>
            <w:r w:rsidDel="00000000" w:rsidR="00000000" w:rsidRPr="00000000">
              <w:rPr>
                <w:b w:val="1"/>
                <w:bCs w:val="1"/>
                <w:color w:val="ff0000"/>
                <w:rtl w:val="0"/>
              </w:rPr>
              <w:t xml:space="preserve">18/01/22</w:t>
            </w:r>
            <w:r w:rsidDel="00000000" w:rsidR="00000000" w:rsidRPr="00000000">
              <w:rPr>
                <w:rtl w:val="0"/>
              </w:rPr>
            </w:r>
          </w:p>
        </w:tc>
        <w:tc>
          <w:tcPr/>
          <w:p w:rsidR="00000000" w:rsidDel="00000000" w:rsidP="00000000" w:rsidRDefault="00000000" w:rsidRPr="00000000" w14:paraId="0000008E">
            <w:pPr>
              <w:rPr/>
            </w:pPr>
            <w:r w:rsidDel="00000000" w:rsidR="00000000" w:rsidRPr="00000000">
              <w:rPr>
                <w:rtl w:val="0"/>
              </w:rPr>
              <w:t xml:space="preserve">Upload ‘release day’ posts</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t xml:space="preserve">#HHWGITD</w:t>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t xml:space="preserve">Post about bookstore displays</w:t>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t xml:space="preserve">See Social Media Plan above for details</w:t>
            </w:r>
          </w:p>
        </w:tc>
        <w:tc>
          <w:tcPr/>
          <w:p w:rsidR="00000000" w:rsidDel="00000000" w:rsidP="00000000" w:rsidRDefault="00000000" w:rsidRPr="00000000" w14:paraId="00000095">
            <w:pPr>
              <w:rPr/>
            </w:pPr>
            <w:r w:rsidDel="00000000" w:rsidR="00000000" w:rsidRPr="00000000">
              <w:rPr>
                <w:rtl w:val="0"/>
              </w:rPr>
              <w:t xml:space="preserve">Bookstore displays go up</w:t>
            </w:r>
          </w:p>
        </w:tc>
        <w:tc>
          <w:tcPr/>
          <w:p w:rsidR="00000000" w:rsidDel="00000000" w:rsidP="00000000" w:rsidRDefault="00000000" w:rsidRPr="00000000" w14:paraId="00000096">
            <w:pPr>
              <w:rPr/>
            </w:pPr>
            <w:r w:rsidDel="00000000" w:rsidR="00000000" w:rsidRPr="00000000">
              <w:rPr>
                <w:rtl w:val="0"/>
              </w:rPr>
            </w:r>
          </w:p>
        </w:tc>
      </w:tr>
      <w:tr>
        <w:trPr>
          <w:cantSplit w:val="0"/>
          <w:trHeight w:val="1459" w:hRule="atLeast"/>
          <w:tblHeader w:val="0"/>
        </w:trPr>
        <w:tc>
          <w:tcPr/>
          <w:p w:rsidR="00000000" w:rsidDel="00000000" w:rsidP="00000000" w:rsidRDefault="00000000" w:rsidRPr="00000000" w14:paraId="00000097">
            <w:pPr>
              <w:rPr>
                <w:b w:val="1"/>
                <w:bCs w:val="1"/>
                <w:color w:val="ff0000"/>
              </w:rPr>
            </w:pPr>
            <w:r w:rsidDel="00000000" w:rsidR="00000000" w:rsidRPr="00000000">
              <w:rPr>
                <w:b w:val="1"/>
                <w:bCs w:val="1"/>
                <w:color w:val="ff0000"/>
                <w:rtl w:val="0"/>
              </w:rPr>
              <w:t xml:space="preserve">19-25/01/22</w:t>
            </w:r>
          </w:p>
        </w:tc>
        <w:tc>
          <w:tcPr/>
          <w:p w:rsidR="00000000" w:rsidDel="00000000" w:rsidP="00000000" w:rsidRDefault="00000000" w:rsidRPr="00000000" w14:paraId="00000098">
            <w:pPr>
              <w:rPr/>
            </w:pPr>
            <w:r w:rsidDel="00000000" w:rsidR="00000000" w:rsidRPr="00000000">
              <w:rPr>
                <w:rtl w:val="0"/>
              </w:rPr>
              <w:t xml:space="preserve">Maintain frequent posting timeline </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t xml:space="preserve">Interact with customers online (retweet, comment, share)</w:t>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t xml:space="preserve">See Social Media Plan </w:t>
            </w:r>
          </w:p>
        </w:tc>
        <w:tc>
          <w:tcPr/>
          <w:p w:rsidR="00000000" w:rsidDel="00000000" w:rsidP="00000000" w:rsidRDefault="00000000" w:rsidRPr="00000000" w14:paraId="0000009D">
            <w:pPr>
              <w:rPr/>
            </w:pPr>
            <w:r w:rsidDel="00000000" w:rsidR="00000000" w:rsidRPr="00000000">
              <w:rPr>
                <w:rtl w:val="0"/>
              </w:rPr>
            </w:r>
          </w:p>
        </w:tc>
        <w:tc>
          <w:tcPr/>
          <w:p w:rsidR="00000000" w:rsidDel="00000000" w:rsidP="00000000" w:rsidRDefault="00000000" w:rsidRPr="00000000" w14:paraId="0000009E">
            <w:pPr>
              <w:rPr/>
            </w:pPr>
            <w:r w:rsidDel="00000000" w:rsidR="00000000" w:rsidRPr="00000000">
              <w:rPr>
                <w:rtl w:val="0"/>
              </w:rPr>
              <w:t xml:space="preserve">Book further interviews</w:t>
            </w:r>
          </w:p>
        </w:tc>
      </w:tr>
    </w:tbl>
    <w:p w:rsidR="00000000" w:rsidDel="00000000" w:rsidP="00000000" w:rsidRDefault="00000000" w:rsidRPr="00000000" w14:paraId="0000009F">
      <w:pPr>
        <w:rPr>
          <w:b w:val="1"/>
          <w:bCs w:val="1"/>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0"/>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0"/>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0"/>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0"/>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0278F9"/>
    <w:pPr>
      <w:ind w:left="720"/>
      <w:contextualSpacing w:val="1"/>
    </w:pPr>
  </w:style>
  <w:style w:type="table" w:styleId="TableGrid">
    <w:name w:val="Table Grid"/>
    <w:basedOn w:val="TableNormal"/>
    <w:uiPriority w:val="39"/>
    <w:rsid w:val="00C32576"/>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KYdTCf4jSrlkUR4O/OTLqEe8Ng==">CgMxLjA4AHIhMTZuSnhBM2NHbm9yejJoekpwSllyaGY5VDdhTmdib3pu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2022-02-06T00:34:00Z</dcterms:created>
  <dc:creator>Isabelle Oliveira</dc:creator>
</cp:coreProperties>
</file>